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A7" w:rsidRPr="00E13805" w:rsidRDefault="00180AA7" w:rsidP="00180AA7">
      <w:pPr>
        <w:pStyle w:val="Zag3"/>
        <w:tabs>
          <w:tab w:val="left" w:leader="dot" w:pos="624"/>
        </w:tabs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ПОЯСНИТЕЛЬНАЯ ЗАПИСКА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>Рабоча</w:t>
      </w:r>
      <w:r w:rsidR="00E13805">
        <w:rPr>
          <w:rStyle w:val="Zag11"/>
          <w:rFonts w:eastAsia="@Arial Unicode MS"/>
          <w:i w:val="0"/>
          <w:lang w:val="ru-RU"/>
        </w:rPr>
        <w:t xml:space="preserve">я программа по технологии  </w:t>
      </w:r>
      <w:r w:rsidRPr="00E13805">
        <w:rPr>
          <w:rStyle w:val="Zag11"/>
          <w:rFonts w:eastAsia="@Arial Unicode MS"/>
          <w:i w:val="0"/>
          <w:lang w:val="ru-RU"/>
        </w:rPr>
        <w:t>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Цели изучения технологии в начальной школе: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•Овладение технологическими знаниями и технико-технологическими умениями.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•Освоение продуктивной проектной деятельности.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•Формирование позитивного эмоционально-ценностного отношения к труду и людям труда.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Общая характеристика курса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>Теоретической основой данной программы являются: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 xml:space="preserve">- 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Системно-деятельностный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интериоризацией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(П.Я.Гальперин, Н.Ф.Талызина и др.).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Основные задачи курса: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целостной картины мира (образа мира) на основе  познания мира через осмысление духовно-психологического содержания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>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 мотивации успеха, готовности к действиям в новых условиях и нестандартных ситуациях;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целеполагание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знакомство с природой и использованием ее богатств человеком;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  <w:lang w:val="ru-RU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</w:t>
      </w:r>
      <w:r w:rsidRPr="00E13805">
        <w:rPr>
          <w:rStyle w:val="Zag11"/>
          <w:rFonts w:eastAsia="@Arial Unicode MS"/>
          <w:i w:val="0"/>
          <w:lang w:val="ru-RU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Место курса «Технология» в учебном плане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ab/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Результаты изучения курса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Освоение данной программы обеспечивает достижение  следующих  результатов: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Личностные результаты: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Воспитание патриотизма, чувства гордости за свою Родину, российский народ и историю России.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Формирование уважительного отношения к иному мнению, истории и культуре других народов.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Формирование эстетических потребностей, ценностей и чувств.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 Развитие навыков сотрудничества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со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установки на безопасный и здоровый образ жизни.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Метапредметные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результаты: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Освоение  способов  решения  проблем  творческого  и  поискового  характера.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Использование знаково-символических сре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дств пр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о-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      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Овладение базовыми предметными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межпредметными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Предметные результаты: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-  Использование приобретенных знаний и умений для творческого решения несложных конструкторских, художественно-конструкторских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>(дизайнерских), технологических и организационных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Содержание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1. Общекультурные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 компетенции (знания, умения и способы деятельности). Основы культуры труда, самообслуживания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Трудовая деятельность и её значение в жизни человека.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целеполагание</w:t>
      </w:r>
      <w:proofErr w:type="spellEnd"/>
      <w:r w:rsidRPr="00E13805">
        <w:rPr>
          <w:rStyle w:val="Zag11"/>
          <w:rFonts w:eastAsia="@Arial Unicode MS"/>
          <w:i w:val="0"/>
          <w:lang w:val="ru-RU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индивидуальных проектов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Выполнение элементарных расчетов стоимости изготавливаемого изделия.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2. Технология ручной обработки материалов. Элементы графической грамоты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</w:t>
      </w:r>
      <w:r w:rsidRPr="00E13805">
        <w:rPr>
          <w:rStyle w:val="Zag11"/>
          <w:rFonts w:eastAsia="@Arial Unicode MS"/>
          <w:i w:val="0"/>
          <w:lang w:val="ru-RU"/>
        </w:rPr>
        <w:lastRenderedPageBreak/>
        <w:t xml:space="preserve">рационального и безопасного использования.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3. Конструирование и моделирование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4. Практика работы на компьютере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E13805">
        <w:rPr>
          <w:rStyle w:val="Zag11"/>
          <w:rFonts w:eastAsia="@Arial Unicode MS"/>
          <w:i w:val="0"/>
          <w:lang w:val="ru-RU"/>
        </w:rPr>
        <w:t>СО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). 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13805">
        <w:rPr>
          <w:rStyle w:val="Zag11"/>
          <w:rFonts w:eastAsia="@Arial Unicode MS"/>
          <w:i w:val="0"/>
          <w:lang w:val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r w:rsidRPr="00E13805">
        <w:rPr>
          <w:rStyle w:val="Zag11"/>
          <w:rFonts w:eastAsia="@Arial Unicode MS"/>
          <w:i w:val="0"/>
        </w:rPr>
        <w:t>Word</w:t>
      </w:r>
      <w:r w:rsidRPr="00E13805">
        <w:rPr>
          <w:rStyle w:val="Zag11"/>
          <w:rFonts w:eastAsia="@Arial Unicode MS"/>
          <w:i w:val="0"/>
          <w:lang w:val="ru-RU"/>
        </w:rPr>
        <w:t>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 xml:space="preserve">В результате изучения блока «Общекультурные и </w:t>
      </w:r>
      <w:proofErr w:type="spellStart"/>
      <w:r w:rsidRPr="00E13805">
        <w:rPr>
          <w:rStyle w:val="Zag11"/>
          <w:rFonts w:eastAsia="@Arial Unicode MS"/>
          <w:i w:val="0"/>
          <w:lang w:val="ru-RU"/>
        </w:rPr>
        <w:t>общетрудовые</w:t>
      </w:r>
      <w:proofErr w:type="spell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компетенции. Основы культуры труда, самообслуживание»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выполнять доступные действия по самообслуживанию и доступные виды домашнего труда.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Выпускник получит возможность научиться: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уважительно относиться к труду людей;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113A38">
        <w:rPr>
          <w:rStyle w:val="Zag11"/>
          <w:rFonts w:eastAsia="@Arial Unicode MS"/>
          <w:lang w:val="ru-RU"/>
        </w:rPr>
        <w:t>династий</w:t>
      </w:r>
      <w:proofErr w:type="gramEnd"/>
      <w:r w:rsidRPr="00113A38">
        <w:rPr>
          <w:rStyle w:val="Zag11"/>
          <w:rFonts w:eastAsia="@Arial Unicode MS"/>
          <w:lang w:val="ru-RU"/>
        </w:rPr>
        <w:t xml:space="preserve"> как своего региона, так и страны, и уважать их;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В результате изучения блока «Технология ручной обработки материалов.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Элементы графической грамоты».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proofErr w:type="gramStart"/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lastRenderedPageBreak/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Выпускник получит возможность научиться: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 результате изучения блока «Конструирование и моделирование»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Выпускник получит возможность научиться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</w:t>
      </w:r>
      <w:r w:rsidRPr="00E13805">
        <w:rPr>
          <w:rStyle w:val="Zag11"/>
          <w:rFonts w:eastAsia="@Arial Unicode MS"/>
          <w:i w:val="0"/>
          <w:lang w:val="ru-RU"/>
        </w:rPr>
        <w:t>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 результате изучения блока «Практика работы на компьютере»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Выпускник научится: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создавать небольшие тексты, иллюстрации к устному рассказу, используя редакторы текстов и презентаций.</w:t>
      </w:r>
    </w:p>
    <w:p w:rsidR="00180AA7" w:rsidRPr="00113A38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lang w:val="ru-RU"/>
        </w:rPr>
      </w:pPr>
      <w:r w:rsidRPr="00113A38">
        <w:rPr>
          <w:rStyle w:val="Zag11"/>
          <w:rFonts w:eastAsia="@Arial Unicode MS"/>
          <w:lang w:val="ru-RU"/>
        </w:rPr>
        <w:t>Выпускник получит возможность научиться: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113A38">
        <w:rPr>
          <w:rStyle w:val="Zag11"/>
          <w:rFonts w:eastAsia="@Arial Unicode MS"/>
          <w:lang w:val="ru-RU"/>
        </w:rPr>
        <w:t>•</w:t>
      </w:r>
      <w:r w:rsidRPr="00113A38">
        <w:rPr>
          <w:rStyle w:val="Zag11"/>
          <w:rFonts w:eastAsia="@Arial Unicode MS"/>
        </w:rPr>
        <w:t></w:t>
      </w:r>
      <w:r w:rsidRPr="00113A38">
        <w:rPr>
          <w:rStyle w:val="Zag11"/>
          <w:rFonts w:eastAsia="@Arial Unicode MS"/>
          <w:lang w:val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</w:t>
      </w:r>
      <w:r w:rsidRPr="00E13805">
        <w:rPr>
          <w:rStyle w:val="Zag11"/>
          <w:rFonts w:eastAsia="@Arial Unicode MS"/>
          <w:i w:val="0"/>
          <w:lang w:val="ru-RU"/>
        </w:rPr>
        <w:t>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</w:p>
    <w:p w:rsidR="00180AA7" w:rsidRPr="00E13805" w:rsidRDefault="00113A38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>
        <w:rPr>
          <w:rStyle w:val="Zag11"/>
          <w:rFonts w:eastAsia="@Arial Unicode MS"/>
          <w:i w:val="0"/>
          <w:lang w:val="ru-RU"/>
        </w:rPr>
        <w:lastRenderedPageBreak/>
        <w:t>Результаты освоения курса  3</w:t>
      </w:r>
      <w:r w:rsidR="00180AA7" w:rsidRPr="00E13805">
        <w:rPr>
          <w:rStyle w:val="Zag11"/>
          <w:rFonts w:eastAsia="@Arial Unicode MS"/>
          <w:i w:val="0"/>
          <w:lang w:val="ru-RU"/>
        </w:rPr>
        <w:t xml:space="preserve"> года обучения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Личностными результатами</w:t>
      </w:r>
      <w:r w:rsidR="00113A38">
        <w:rPr>
          <w:rStyle w:val="Zag11"/>
          <w:rFonts w:eastAsia="@Arial Unicode MS"/>
          <w:i w:val="0"/>
          <w:lang w:val="ru-RU"/>
        </w:rPr>
        <w:t xml:space="preserve"> изучения курса «Технология» в 3</w:t>
      </w:r>
      <w:r w:rsidRPr="00E13805">
        <w:rPr>
          <w:rStyle w:val="Zag11"/>
          <w:rFonts w:eastAsia="@Arial Unicode MS"/>
          <w:i w:val="0"/>
          <w:lang w:val="ru-RU"/>
        </w:rPr>
        <w:t>-м классе является формирование следующих умений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ценить и принимать следующие базовые ценности: «добро», «терпение», «родина», «природа», «семья».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уважение к своей семье, к своим родственникам, любовь к родителям.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положительное отношение к занятиям предметно-практической деятельностью;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представление о причинах успеха в предметно-практической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первоначальная ориентация на оценку результатов собственной деятельностью;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проявлять интерес к отдельным видам предметно-практической деятельности;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представление о ценности природного мира для практической деятельности человека;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формирование внутренней позиции школьника на уровне положительного отношения к школе;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формировать этические чувства (стыда, вины, совести) на основании анализа простых ситуаций;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знать основные моральные нормы поведения;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знания о гигиене учебного труда и организации рабочего места;</w:t>
      </w:r>
    </w:p>
    <w:p w:rsidR="00180AA7" w:rsidRPr="00E13805" w:rsidRDefault="00180AA7" w:rsidP="00E13805">
      <w:pPr>
        <w:pStyle w:val="Zag3"/>
        <w:tabs>
          <w:tab w:val="left" w:leader="dot" w:pos="624"/>
        </w:tabs>
        <w:jc w:val="left"/>
        <w:rPr>
          <w:rStyle w:val="Zag11"/>
          <w:rFonts w:eastAsia="@Arial Unicode MS"/>
          <w:i w:val="0"/>
          <w:lang w:val="ru-RU"/>
        </w:rPr>
      </w:pPr>
      <w:r w:rsidRPr="00E13805">
        <w:rPr>
          <w:rStyle w:val="Zag11"/>
          <w:rFonts w:eastAsia="@Arial Unicode MS"/>
          <w:i w:val="0"/>
          <w:lang w:val="ru-RU"/>
        </w:rPr>
        <w:t>•</w:t>
      </w:r>
      <w:r w:rsidRPr="00E13805">
        <w:rPr>
          <w:rStyle w:val="Zag11"/>
          <w:rFonts w:eastAsia="@Arial Unicode MS"/>
          <w:i w:val="0"/>
        </w:rPr>
        <w:t></w:t>
      </w:r>
      <w:r w:rsidRPr="00E13805">
        <w:rPr>
          <w:rStyle w:val="Zag11"/>
          <w:rFonts w:eastAsia="@Arial Unicode MS"/>
          <w:i w:val="0"/>
          <w:lang w:val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D57FDB" w:rsidRDefault="00D57FDB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013"/>
        <w:gridCol w:w="1832"/>
        <w:gridCol w:w="861"/>
        <w:gridCol w:w="1701"/>
        <w:gridCol w:w="2268"/>
        <w:gridCol w:w="1984"/>
        <w:gridCol w:w="2127"/>
        <w:gridCol w:w="1275"/>
        <w:gridCol w:w="1070"/>
      </w:tblGrid>
      <w:tr w:rsidR="00D57FDB" w:rsidRPr="00F3029F" w:rsidTr="00B91DC7">
        <w:tc>
          <w:tcPr>
            <w:tcW w:w="655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F302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832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61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5953" w:type="dxa"/>
            <w:gridSpan w:val="3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275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070" w:type="dxa"/>
            <w:vMerge w:val="restart"/>
          </w:tcPr>
          <w:p w:rsidR="00D57FDB" w:rsidRPr="00F3029F" w:rsidRDefault="00D57FDB" w:rsidP="00B91D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29F">
              <w:rPr>
                <w:rFonts w:ascii="Times New Roman" w:hAnsi="Times New Roman"/>
                <w:sz w:val="18"/>
                <w:szCs w:val="18"/>
              </w:rPr>
              <w:t>Форма организации образовательного процесса</w:t>
            </w:r>
          </w:p>
        </w:tc>
      </w:tr>
      <w:tr w:rsidR="00D57FDB" w:rsidRPr="00F3029F" w:rsidTr="00B91DC7">
        <w:tc>
          <w:tcPr>
            <w:tcW w:w="655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127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F3029F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D57FDB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13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ЗДРАВСТВУЙ, ДОРОГОЙ ДРУГ!</w:t>
            </w: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Как работать с учебником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1неделя</w:t>
            </w:r>
          </w:p>
        </w:tc>
        <w:tc>
          <w:tcPr>
            <w:tcW w:w="1701" w:type="dxa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самостоятельно  формулировать  цель   урока после   предварительного обсуждения;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Познавательные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Коммуникативные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учебник, рабочую тетрадь,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объяснять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значение каждого пособия.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 критерии выполнения изделия и навигационную систему учебника (систему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 условных знаков).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D57FDB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13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ЗЕМЛЯ</w:t>
            </w: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2неделя</w:t>
            </w:r>
          </w:p>
        </w:tc>
        <w:tc>
          <w:tcPr>
            <w:tcW w:w="1701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обучающегося, развитие мотивов учебной деятельности и формирование личностного смысла учения.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уметь  совместно с учителем выявлять и формулировать учебную проблему;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Познавательные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Коммуникативные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 донести свою  позицию до  других: высказывать  свою  точку зрения и пытаться её </w:t>
            </w: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обосновать, приводя аргументы;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Исследовать, наблюдать, сравнивать, сопоставлять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природные материалы их  виды и свойства (цвет, фактура, форма и др.).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Осваивать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правила  сбора и хранения природных материалов.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Осмысливать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значение бережного отношения к природе.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Соотносить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природные материалы по форме и цвету с реальными объектами.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практическую работу  из природных материалов: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собрать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листья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высушить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прессом 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создавать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аппликацию из сухих листьев по заданному образцу,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листья 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похожими по форме и размеру на образец.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Выполнять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работу с опорой на  слайдовый  или  текстовый план.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Соотносить 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план  с собственными действиями.  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Городские постройки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телебашня.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Парк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Изделие: городской парк.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Ателье мод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Аппликация из ткани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тканей.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Вязание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Одежда для карнавала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Бисероплетение</w:t>
            </w:r>
            <w:proofErr w:type="spellEnd"/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rPr>
          <w:trHeight w:val="439"/>
        </w:trPr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Кафе «Кулинарная сказка». Работа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с бумагой. 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Фруктовый завтрак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тканью. Колпачок для яиц.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Кулинария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Сервировка стола. </w:t>
            </w: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Салфетница</w:t>
            </w:r>
            <w:proofErr w:type="spellEnd"/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Магазин подарков.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пластичными</w:t>
            </w:r>
            <w:proofErr w:type="gramEnd"/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 (</w:t>
            </w:r>
            <w:proofErr w:type="spell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). Лепка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природными материалами.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Золотистая соломка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бумагой и картоном. Упаковка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подарков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Автомастерская. Работа с картоном.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металлическим конструктором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13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Человек </w:t>
            </w: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 вода</w:t>
            </w: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Мосты. Работа с </w:t>
            </w: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различными материалами.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неделя</w:t>
            </w:r>
          </w:p>
        </w:tc>
        <w:tc>
          <w:tcPr>
            <w:tcW w:w="1701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Развитие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Познавательные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следственные связи изучаемых явлений, событий;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делать выводы на основе  обобщения полученных знаний;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Коммуникативные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D57FDB" w:rsidRPr="002B3D9B" w:rsidRDefault="00D57FDB" w:rsidP="00B91DC7">
            <w:pPr>
              <w:pStyle w:val="a3"/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осуществлять  </w:t>
            </w:r>
            <w:proofErr w:type="gramStart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текущий</w:t>
            </w:r>
            <w:proofErr w:type="gramEnd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984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Использование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Исследовать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значение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воды в жизни человека, животных, растений.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Осуществлять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делать выводы и обобщения.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Водный транспорт. Работа с бумагой.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Океанариум.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текстильными</w:t>
            </w:r>
            <w:proofErr w:type="gramEnd"/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материалами. Шитьё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Фонтаны. Работа с </w:t>
            </w:r>
            <w:proofErr w:type="gramStart"/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пластичными</w:t>
            </w:r>
            <w:proofErr w:type="gramEnd"/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материалами. Пластилин.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D57FDB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013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воздух</w:t>
            </w: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Зоопарк. Работа с бумагой. Складывание.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Оригами.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неделя</w:t>
            </w:r>
          </w:p>
        </w:tc>
        <w:tc>
          <w:tcPr>
            <w:tcW w:w="1701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эстетических потребностей, ценностей и чувств.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Развитие навыков сотрудничества </w:t>
            </w:r>
            <w:proofErr w:type="gramStart"/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взрослыми и сверстниками в разных социальных ситуациях, умения не создавать конфликтов и </w:t>
            </w: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находить выходы из спорных ситуаций</w:t>
            </w:r>
          </w:p>
        </w:tc>
        <w:tc>
          <w:tcPr>
            <w:tcW w:w="2268" w:type="dxa"/>
            <w:vMerge w:val="restart"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Познавательные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перерабатывать полученную </w:t>
            </w: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информацию: сравнивать и классифицировать        факты         и         явления;         определять        причинн</w:t>
            </w:r>
            <w:proofErr w:type="gramStart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 следственные связи изучаемых явлений, событий;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делать выводы на основе  обобщения полученных знаний;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Коммуникативные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уважительно относиться к позиции </w:t>
            </w:r>
            <w:proofErr w:type="gramStart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другого</w:t>
            </w:r>
            <w:proofErr w:type="gramEnd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пытаться договариваться.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Осуществлять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поиск необходимой информации об использовании ветра, о птицах, о полетах человека, летательных аппаратах.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Сопоставлять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полученную информацию со знаниями, полученными на других предметах, из собственных наблюдений и прочитанных книг.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Сравнивать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современные и старинные  виды летательных аппаратов.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Приводить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собственные примеры, делать выводы и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обобщения, аргументировать свои ответы.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Осваивать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технологию моделирования в практической деятельности при изготовлении вертушки.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разметку деталей по линейке.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соединение деталей с помощью кнопки.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Использовать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приемы работы с бумагой.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Выполнять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украшение изделия по собственному замыслу.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Вертолётная площадка. Работа с бумагой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 картоном. Конструирование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бумагой. Папье-маше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неделя</w:t>
            </w:r>
          </w:p>
        </w:tc>
        <w:tc>
          <w:tcPr>
            <w:tcW w:w="1701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013" w:type="dxa"/>
            <w:vMerge w:val="restart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Человек и информация</w:t>
            </w: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Кукольный театр. Работа с тканью.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Шитьё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неделя</w:t>
            </w:r>
          </w:p>
        </w:tc>
        <w:tc>
          <w:tcPr>
            <w:tcW w:w="1701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установки на безопасный и здоровый образ жизни.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Регулятивные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Познавательные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Коммуникативные УУД: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 xml:space="preserve">уважительно относиться к позиции </w:t>
            </w:r>
            <w:proofErr w:type="gramStart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другого</w:t>
            </w:r>
            <w:proofErr w:type="gramEnd"/>
            <w:r w:rsidRPr="002B3D9B">
              <w:rPr>
                <w:rStyle w:val="c1"/>
                <w:rFonts w:ascii="Times New Roman" w:hAnsi="Times New Roman"/>
                <w:color w:val="000000"/>
                <w:sz w:val="16"/>
                <w:szCs w:val="16"/>
              </w:rPr>
              <w:t>, пытаться договариваться.</w:t>
            </w:r>
          </w:p>
          <w:p w:rsidR="00D57FDB" w:rsidRPr="002B3D9B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Осуществлять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поиск информации  о способах общения. 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Анализировать и сравнивать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способы общения и передачи информации и в разных средах (животный мир, человек), на основании полученного материала самостоятельно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делать простые выводы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обосновывать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их. </w:t>
            </w:r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Осваивать 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>способы работы с новым материалом   - глина -  и нанесение на нее рисунка с помощью стеки</w:t>
            </w:r>
            <w:r w:rsidRPr="00DF0DC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Переводить</w:t>
            </w:r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информацию в разные знаково-символические системы (анаграммы, пиктограммы)</w:t>
            </w:r>
            <w:proofErr w:type="gramStart"/>
            <w:r w:rsidRPr="00DF0D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D57FDB" w:rsidRPr="00DF0DC8" w:rsidRDefault="00D57FDB" w:rsidP="00B91DC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различными материалами.</w:t>
            </w:r>
          </w:p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Конструирование и моделирование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неделя</w:t>
            </w:r>
          </w:p>
        </w:tc>
        <w:tc>
          <w:tcPr>
            <w:tcW w:w="1701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Переплётная мастерская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неделя</w:t>
            </w:r>
          </w:p>
        </w:tc>
        <w:tc>
          <w:tcPr>
            <w:tcW w:w="1701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неделя</w:t>
            </w:r>
          </w:p>
        </w:tc>
        <w:tc>
          <w:tcPr>
            <w:tcW w:w="1701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Интернет. Работа на компьютере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неделя</w:t>
            </w:r>
          </w:p>
        </w:tc>
        <w:tc>
          <w:tcPr>
            <w:tcW w:w="1701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DB" w:rsidRPr="008F752A" w:rsidTr="00B91DC7">
        <w:tc>
          <w:tcPr>
            <w:tcW w:w="655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013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F752A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</w:t>
            </w:r>
          </w:p>
        </w:tc>
        <w:tc>
          <w:tcPr>
            <w:tcW w:w="861" w:type="dxa"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неделя</w:t>
            </w:r>
          </w:p>
        </w:tc>
        <w:tc>
          <w:tcPr>
            <w:tcW w:w="1701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D57FDB" w:rsidRPr="008F752A" w:rsidRDefault="00D57FDB" w:rsidP="00B91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3E1" w:rsidRPr="00A31351" w:rsidRDefault="001013E1">
      <w:pPr>
        <w:rPr>
          <w:lang w:val="ru-RU"/>
        </w:rPr>
      </w:pPr>
    </w:p>
    <w:sectPr w:rsidR="001013E1" w:rsidRPr="00A31351" w:rsidSect="00D57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351"/>
    <w:rsid w:val="001013E1"/>
    <w:rsid w:val="00113A38"/>
    <w:rsid w:val="00180AA7"/>
    <w:rsid w:val="00222526"/>
    <w:rsid w:val="008F52AA"/>
    <w:rsid w:val="00A31351"/>
    <w:rsid w:val="00D10E17"/>
    <w:rsid w:val="00D57FDB"/>
    <w:rsid w:val="00E13805"/>
    <w:rsid w:val="00E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A31351"/>
  </w:style>
  <w:style w:type="paragraph" w:customStyle="1" w:styleId="Zag3">
    <w:name w:val="Zag_3"/>
    <w:basedOn w:val="a"/>
    <w:uiPriority w:val="99"/>
    <w:rsid w:val="00A31351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No Spacing"/>
    <w:uiPriority w:val="1"/>
    <w:qFormat/>
    <w:rsid w:val="00D57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D5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5731</Words>
  <Characters>32673</Characters>
  <Application>Microsoft Office Word</Application>
  <DocSecurity>0</DocSecurity>
  <Lines>272</Lines>
  <Paragraphs>76</Paragraphs>
  <ScaleCrop>false</ScaleCrop>
  <Company>Microsoft</Company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2012-01-09T06:33:00Z</dcterms:created>
  <dcterms:modified xsi:type="dcterms:W3CDTF">2014-05-15T14:31:00Z</dcterms:modified>
</cp:coreProperties>
</file>