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15" w:rsidRDefault="001869AD" w:rsidP="008E0A15">
      <w:pPr>
        <w:pStyle w:val="a6"/>
        <w:jc w:val="center"/>
        <w:rPr>
          <w:szCs w:val="24"/>
          <w:u w:val="none"/>
        </w:rPr>
      </w:pPr>
      <w:r>
        <w:rPr>
          <w:szCs w:val="24"/>
          <w:u w:val="none"/>
        </w:rPr>
        <w:t xml:space="preserve">МКОУ Травнинская средняя общеобразовательная школа </w:t>
      </w: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1869AD" w:rsidP="007C0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1869AD" w:rsidRDefault="001869AD" w:rsidP="007C0862">
      <w:pPr>
        <w:pStyle w:val="a8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Рассмотрено                                                                                        Утверждаю</w:t>
      </w:r>
    </w:p>
    <w:p w:rsidR="001869AD" w:rsidRDefault="001869AD" w:rsidP="007C0862">
      <w:pPr>
        <w:pStyle w:val="a8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 заседании педсовета                                                                   Директор школы</w:t>
      </w:r>
    </w:p>
    <w:p w:rsidR="001869AD" w:rsidRDefault="001869AD" w:rsidP="007C0862">
      <w:pPr>
        <w:pStyle w:val="a8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2.092013 г                                                                                         __________В.Н.Прудникова</w:t>
      </w:r>
    </w:p>
    <w:p w:rsidR="001869AD" w:rsidRPr="00EC23F3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7C0862" w:rsidRDefault="007C0862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1869AD" w:rsidRPr="00EC23F3" w:rsidRDefault="001869AD" w:rsidP="007C0862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7C0862" w:rsidRPr="00EC23F3" w:rsidRDefault="007C0862" w:rsidP="007C0862">
      <w:pPr>
        <w:pStyle w:val="a8"/>
        <w:rPr>
          <w:rFonts w:ascii="Times New Roman" w:hAnsi="Times New Roman"/>
          <w:sz w:val="24"/>
          <w:szCs w:val="24"/>
        </w:rPr>
      </w:pPr>
    </w:p>
    <w:p w:rsidR="007C0862" w:rsidRPr="00EC23F3" w:rsidRDefault="007C0862" w:rsidP="007C0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C23F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C0862" w:rsidRPr="00EC23F3" w:rsidRDefault="007C0862" w:rsidP="007C0862">
      <w:pPr>
        <w:pStyle w:val="a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23F3">
        <w:rPr>
          <w:rFonts w:ascii="Times New Roman" w:hAnsi="Times New Roman"/>
          <w:b/>
          <w:spacing w:val="-2"/>
          <w:sz w:val="24"/>
          <w:szCs w:val="24"/>
        </w:rPr>
        <w:t>по основам безопасности жизнедеятельности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для  6  класса</w:t>
      </w:r>
    </w:p>
    <w:p w:rsidR="007C0862" w:rsidRDefault="007C0862" w:rsidP="007C0862">
      <w:pPr>
        <w:pStyle w:val="a8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C0862" w:rsidRPr="00EC23F3" w:rsidRDefault="007C0862" w:rsidP="007C0862">
      <w:pPr>
        <w:pStyle w:val="a8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C0862" w:rsidRPr="00EC23F3" w:rsidRDefault="007C0862" w:rsidP="007C0862">
      <w:pPr>
        <w:pStyle w:val="a8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Карева Юлия Юрьевна</w:t>
      </w: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>,</w:t>
      </w:r>
    </w:p>
    <w:p w:rsidR="007C0862" w:rsidRDefault="007C0862" w:rsidP="007C0862">
      <w:pPr>
        <w:pStyle w:val="a8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 xml:space="preserve">преподаватель-организатор ОБЖ </w:t>
      </w:r>
    </w:p>
    <w:p w:rsidR="005D655B" w:rsidRDefault="005D655B" w:rsidP="007C0862">
      <w:pPr>
        <w:pStyle w:val="a8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5D655B" w:rsidRDefault="005D655B" w:rsidP="007C0862">
      <w:pPr>
        <w:pStyle w:val="a8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на 2013-2014 год</w:t>
      </w:r>
    </w:p>
    <w:p w:rsidR="005D655B" w:rsidRPr="00EC23F3" w:rsidRDefault="005D655B" w:rsidP="007C0862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0862" w:rsidRDefault="007C0862" w:rsidP="007C0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C0862" w:rsidRDefault="007C0862" w:rsidP="007C086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5D655B">
      <w:pPr>
        <w:pStyle w:val="a6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  <w:r>
        <w:rPr>
          <w:szCs w:val="24"/>
          <w:u w:val="none"/>
        </w:rPr>
        <w:t>с. Травное</w:t>
      </w:r>
    </w:p>
    <w:p w:rsidR="007C0862" w:rsidRDefault="007C0862" w:rsidP="007C0862">
      <w:pPr>
        <w:pStyle w:val="a6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7C0862" w:rsidRDefault="007C0862" w:rsidP="008E0A15">
      <w:pPr>
        <w:pStyle w:val="a6"/>
        <w:jc w:val="center"/>
        <w:rPr>
          <w:szCs w:val="24"/>
          <w:u w:val="none"/>
        </w:rPr>
      </w:pPr>
    </w:p>
    <w:p w:rsidR="008E0A15" w:rsidRPr="008E0A15" w:rsidRDefault="008E0A15" w:rsidP="008E0A15">
      <w:pPr>
        <w:pStyle w:val="a6"/>
        <w:jc w:val="center"/>
        <w:rPr>
          <w:sz w:val="28"/>
          <w:szCs w:val="28"/>
          <w:u w:val="none"/>
        </w:rPr>
      </w:pPr>
      <w:r w:rsidRPr="008E0A15">
        <w:rPr>
          <w:sz w:val="28"/>
          <w:szCs w:val="28"/>
          <w:u w:val="none"/>
        </w:rPr>
        <w:t>Пояснительная записка.</w:t>
      </w:r>
    </w:p>
    <w:p w:rsidR="008E0A15" w:rsidRPr="008E0A15" w:rsidRDefault="008E0A15" w:rsidP="008E0A15">
      <w:pPr>
        <w:pStyle w:val="a6"/>
        <w:jc w:val="center"/>
        <w:rPr>
          <w:szCs w:val="24"/>
          <w:u w:val="none"/>
        </w:rPr>
      </w:pPr>
    </w:p>
    <w:p w:rsidR="008E0A15" w:rsidRPr="005262A5" w:rsidRDefault="008E0A15" w:rsidP="008E0A15">
      <w:pPr>
        <w:pStyle w:val="a6"/>
        <w:rPr>
          <w:bCs/>
          <w:szCs w:val="24"/>
        </w:rPr>
      </w:pPr>
      <w:r w:rsidRPr="005262A5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5262A5">
        <w:rPr>
          <w:b/>
          <w:szCs w:val="24"/>
        </w:rPr>
        <w:t>6 класса</w:t>
      </w:r>
      <w:r w:rsidRPr="005262A5"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5262A5">
        <w:rPr>
          <w:bCs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 //Программы общеобразовательных учреждений. Основы безопасности жизнедеятельности. 5-11 классы /под общей редакцией А.Т. Смирнова. - М.: Просвещение, 2010г).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5262A5">
        <w:rPr>
          <w:rFonts w:ascii="Times New Roman" w:hAnsi="Times New Roman"/>
          <w:b/>
          <w:sz w:val="24"/>
          <w:szCs w:val="24"/>
        </w:rPr>
        <w:t>за счет времени регионального компонента,</w:t>
      </w:r>
      <w:r w:rsidRPr="005262A5">
        <w:rPr>
          <w:rFonts w:ascii="Times New Roman" w:hAnsi="Times New Roman"/>
          <w:sz w:val="24"/>
          <w:szCs w:val="24"/>
        </w:rPr>
        <w:t xml:space="preserve"> 35 часов в год.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  <w:u w:val="single"/>
        </w:rPr>
      </w:pPr>
      <w:r w:rsidRPr="005262A5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5262A5">
        <w:rPr>
          <w:rFonts w:ascii="Times New Roman" w:hAnsi="Times New Roman"/>
          <w:b/>
          <w:sz w:val="24"/>
          <w:szCs w:val="24"/>
        </w:rPr>
        <w:t>6 класса</w:t>
      </w:r>
      <w:r w:rsidRPr="005262A5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 Издательство «Просвещение», 2010</w:t>
      </w:r>
      <w:r w:rsidRPr="00526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62A5">
        <w:rPr>
          <w:rFonts w:ascii="Times New Roman" w:hAnsi="Times New Roman"/>
          <w:sz w:val="24"/>
          <w:szCs w:val="24"/>
        </w:rPr>
        <w:t>г.), включённый в</w:t>
      </w:r>
      <w:r w:rsidRPr="005262A5">
        <w:rPr>
          <w:rFonts w:ascii="Times New Roman" w:hAnsi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262A5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5262A5">
        <w:rPr>
          <w:rFonts w:ascii="Times New Roman" w:hAnsi="Times New Roman"/>
          <w:bCs/>
          <w:sz w:val="24"/>
          <w:szCs w:val="24"/>
        </w:rPr>
        <w:t xml:space="preserve">. № 2080, </w:t>
      </w:r>
      <w:r w:rsidRPr="005262A5">
        <w:rPr>
          <w:rFonts w:ascii="Times New Roman" w:hAnsi="Times New Roman"/>
          <w:sz w:val="24"/>
          <w:szCs w:val="24"/>
        </w:rPr>
        <w:t xml:space="preserve"> и методическое пособие для  учителя (Смирнов А.Т., Хренников Б.О. Основы безопасности жизнедеятельности. 5-9 классы. Поурочные разработки. М. Просвещение, 2010</w:t>
      </w:r>
      <w:r w:rsidRPr="00526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62A5">
        <w:rPr>
          <w:rFonts w:ascii="Times New Roman" w:hAnsi="Times New Roman"/>
          <w:sz w:val="24"/>
          <w:szCs w:val="24"/>
        </w:rPr>
        <w:t>г.).</w:t>
      </w:r>
    </w:p>
    <w:p w:rsidR="008E0A15" w:rsidRPr="005262A5" w:rsidRDefault="008E0A15" w:rsidP="008E0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5262A5">
        <w:rPr>
          <w:rFonts w:ascii="Times New Roman" w:hAnsi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8E0A15" w:rsidRPr="005262A5" w:rsidRDefault="008E0A15" w:rsidP="008E0A15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 w:rsidRPr="005262A5">
        <w:rPr>
          <w:rFonts w:ascii="Times New Roman" w:hAnsi="Times New Roman"/>
          <w:b/>
          <w:iCs/>
          <w:sz w:val="24"/>
          <w:szCs w:val="24"/>
        </w:rPr>
        <w:t>Цели и задачи  программы обучения:</w:t>
      </w:r>
    </w:p>
    <w:p w:rsidR="008E0A15" w:rsidRPr="005262A5" w:rsidRDefault="008E0A15" w:rsidP="008E0A15">
      <w:pPr>
        <w:rPr>
          <w:rFonts w:ascii="Times New Roman" w:hAnsi="Times New Roman"/>
          <w:b/>
          <w:i/>
          <w:sz w:val="24"/>
          <w:szCs w:val="24"/>
        </w:rPr>
      </w:pPr>
      <w:r w:rsidRPr="005262A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lastRenderedPageBreak/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</w:p>
    <w:p w:rsidR="008E0A15" w:rsidRPr="005262A5" w:rsidRDefault="008E0A15" w:rsidP="008E0A15">
      <w:pPr>
        <w:rPr>
          <w:rFonts w:ascii="Times New Roman" w:hAnsi="Times New Roman"/>
          <w:b/>
          <w:i/>
          <w:sz w:val="24"/>
          <w:szCs w:val="24"/>
        </w:rPr>
      </w:pPr>
      <w:r w:rsidRPr="005262A5">
        <w:rPr>
          <w:rFonts w:ascii="Times New Roman" w:hAnsi="Times New Roman"/>
          <w:b/>
          <w:i/>
          <w:sz w:val="24"/>
          <w:szCs w:val="24"/>
        </w:rPr>
        <w:t>Цели: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8E0A15" w:rsidRPr="005262A5" w:rsidRDefault="008E0A15" w:rsidP="008E0A15">
      <w:pP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 в области безопасности жизнедеятельности.</w:t>
      </w:r>
    </w:p>
    <w:p w:rsidR="008E0A15" w:rsidRPr="005262A5" w:rsidRDefault="008E0A15" w:rsidP="008E0A15">
      <w:pPr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b/>
          <w:sz w:val="24"/>
          <w:szCs w:val="24"/>
        </w:rPr>
        <w:t>Формы занятий, используемые при обучении: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- подготовка индивидуальных рефератов;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- индивидуальные консультации;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- практические занятия;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8E0A15" w:rsidRPr="005262A5" w:rsidRDefault="008E0A15" w:rsidP="008E0A1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262A5">
        <w:rPr>
          <w:rFonts w:ascii="Times New Roman" w:hAnsi="Times New Roman"/>
          <w:b/>
          <w:bCs/>
          <w:iCs/>
          <w:sz w:val="24"/>
          <w:szCs w:val="24"/>
          <w:u w:val="single"/>
        </w:rPr>
        <w:t>Требования к уровню подготовки учащихся</w:t>
      </w:r>
    </w:p>
    <w:p w:rsidR="008E0A15" w:rsidRPr="005262A5" w:rsidRDefault="008E0A15" w:rsidP="008E0A15">
      <w:pPr>
        <w:tabs>
          <w:tab w:val="left" w:pos="540"/>
        </w:tabs>
        <w:rPr>
          <w:rFonts w:ascii="Times New Roman" w:hAnsi="Times New Roman"/>
          <w:color w:val="555555"/>
          <w:sz w:val="24"/>
          <w:szCs w:val="24"/>
        </w:rPr>
      </w:pPr>
      <w:r w:rsidRPr="005262A5">
        <w:rPr>
          <w:rFonts w:ascii="Times New Roman" w:hAnsi="Times New Roman"/>
          <w:iCs/>
          <w:color w:val="000000"/>
          <w:sz w:val="24"/>
          <w:szCs w:val="24"/>
        </w:rPr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</w:t>
      </w:r>
      <w:r w:rsidRPr="005262A5">
        <w:rPr>
          <w:rFonts w:ascii="Times New Roman" w:hAnsi="Times New Roman"/>
          <w:iCs/>
          <w:color w:val="000000"/>
          <w:sz w:val="24"/>
          <w:szCs w:val="24"/>
        </w:rPr>
        <w:lastRenderedPageBreak/>
        <w:t>воспринимать окружающий мир, предвидеть опасные и чрезвычайные ситуации и в случае их наступления правильно действовать</w:t>
      </w:r>
    </w:p>
    <w:p w:rsidR="008E0A15" w:rsidRPr="005262A5" w:rsidRDefault="008E0A15" w:rsidP="008E0A15">
      <w:pPr>
        <w:tabs>
          <w:tab w:val="left" w:pos="1120"/>
        </w:tabs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b/>
          <w:bCs/>
          <w:sz w:val="24"/>
          <w:szCs w:val="24"/>
        </w:rPr>
        <w:t>Учащийся должен:</w:t>
      </w:r>
    </w:p>
    <w:p w:rsidR="008E0A15" w:rsidRPr="005262A5" w:rsidRDefault="008E0A15" w:rsidP="008E0A15">
      <w:pPr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E0A15" w:rsidRPr="005262A5" w:rsidRDefault="008E0A15" w:rsidP="008E0A15">
      <w:pPr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:rsidR="008E0A15" w:rsidRPr="005262A5" w:rsidRDefault="008E0A15" w:rsidP="008E0A15">
      <w:pPr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соблюдать правила поведения на воде, оказывать помощь утопающему;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8E0A15" w:rsidRPr="005262A5" w:rsidRDefault="008E0A15" w:rsidP="008E0A15">
      <w:pPr>
        <w:tabs>
          <w:tab w:val="left" w:pos="1120"/>
        </w:tabs>
        <w:rPr>
          <w:rFonts w:ascii="Times New Roman" w:hAnsi="Times New Roman"/>
          <w:b/>
          <w:sz w:val="24"/>
          <w:szCs w:val="24"/>
        </w:rPr>
      </w:pPr>
      <w:r w:rsidRPr="005262A5">
        <w:rPr>
          <w:rFonts w:ascii="Times New Roman" w:hAnsi="Times New Roman"/>
          <w:b/>
          <w:bCs/>
          <w:sz w:val="24"/>
          <w:szCs w:val="24"/>
        </w:rPr>
        <w:t>использовать</w:t>
      </w:r>
      <w:r w:rsidRPr="005262A5"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8E0A15" w:rsidRPr="005262A5" w:rsidRDefault="008E0A15" w:rsidP="008E0A15">
      <w:pP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обеспечения личной безопасности в различных опасных и ЧС;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8E0A15" w:rsidRPr="005262A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lastRenderedPageBreak/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8E0A15" w:rsidRDefault="008E0A15" w:rsidP="008E0A15">
      <w:pPr>
        <w:rPr>
          <w:rFonts w:ascii="Times New Roman" w:hAnsi="Times New Roman"/>
          <w:sz w:val="24"/>
          <w:szCs w:val="24"/>
        </w:rPr>
      </w:pPr>
      <w:r w:rsidRPr="005262A5"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8E0A15" w:rsidRPr="0054514B" w:rsidRDefault="008E0A15" w:rsidP="008E0A1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54514B">
        <w:rPr>
          <w:rFonts w:ascii="Times New Roman" w:hAnsi="Times New Roman"/>
          <w:b/>
          <w:bCs/>
          <w:iCs/>
          <w:sz w:val="32"/>
          <w:szCs w:val="32"/>
          <w:u w:val="single"/>
        </w:rPr>
        <w:t>Календарно-тематическое планирование</w:t>
      </w:r>
    </w:p>
    <w:p w:rsidR="008E0A15" w:rsidRPr="0054514B" w:rsidRDefault="008E0A15" w:rsidP="007C0862"/>
    <w:tbl>
      <w:tblPr>
        <w:tblW w:w="10618" w:type="dxa"/>
        <w:tblInd w:w="-20" w:type="dxa"/>
        <w:tblLayout w:type="fixed"/>
        <w:tblLook w:val="0000"/>
      </w:tblPr>
      <w:tblGrid>
        <w:gridCol w:w="1303"/>
        <w:gridCol w:w="4921"/>
        <w:gridCol w:w="2268"/>
        <w:gridCol w:w="1417"/>
        <w:gridCol w:w="709"/>
      </w:tblGrid>
      <w:tr w:rsidR="008E0A15" w:rsidRPr="0054514B" w:rsidTr="00C36224">
        <w:trPr>
          <w:trHeight w:val="144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4514B">
              <w:rPr>
                <w:rFonts w:ascii="Times New Roman" w:hAnsi="Times New Roman"/>
              </w:rPr>
              <w:t>Наименование модуля, раздела, темы,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Требования к уровню подготовки обучающегося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54514B" w:rsidTr="007C0862">
        <w:trPr>
          <w:trHeight w:val="1481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keepLines/>
              <w:snapToGrid w:val="0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4514B">
              <w:rPr>
                <w:rFonts w:ascii="Times New Roman" w:hAnsi="Times New Roman"/>
                <w:b/>
              </w:rPr>
              <w:t>Основы комплексной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keepLines/>
              <w:snapToGrid w:val="0"/>
              <w:ind w:right="-94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Тема 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54514B">
              <w:rPr>
                <w:rFonts w:ascii="Times New Roman" w:hAnsi="Times New Roman"/>
                <w:b/>
                <w:i/>
              </w:rPr>
              <w:t>Подготовка к активному отдыху на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869AD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54514B">
              <w:rPr>
                <w:rFonts w:ascii="Times New Roman" w:hAnsi="Times New Roman"/>
                <w:lang w:val="en-US"/>
              </w:rPr>
              <w:t>Природа и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8E0A15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безопасного поведения в природной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П.1.1</w:t>
            </w: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54514B">
              <w:rPr>
                <w:rFonts w:ascii="Times New Roman" w:hAnsi="Times New Roman"/>
                <w:lang w:val="en-US"/>
              </w:rPr>
              <w:t>Ориентирование на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7C086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ориентирования на местности.</w:t>
            </w:r>
            <w:r w:rsidR="007C0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Владеть навыками орие</w:t>
            </w:r>
            <w:r w:rsidR="007C086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тирования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П.1.2</w:t>
            </w: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Определение своего местонахождения и направления движения на местности</w:t>
            </w:r>
          </w:p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практическое занятие)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отдельно взятые признаки определения сторон горизонта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ориентирование на местности (15 мин)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П.1.3</w:t>
            </w: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Подготовка к выходу на природу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="007C0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подготовиться к выходу на природу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8E0A15">
            <w:pPr>
              <w:snapToGrid w:val="0"/>
              <w:ind w:left="1271" w:hanging="59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 .,индив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П.1.4</w:t>
            </w: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Определение необходимого снаряжения для похода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 чем следует позаботиться ,о личном и групповом </w:t>
            </w:r>
            <w:r w:rsidR="00107A3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наряжении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П.1.5</w:t>
            </w:r>
          </w:p>
        </w:tc>
      </w:tr>
      <w:tr w:rsidR="008E0A15" w:rsidRPr="008E0A15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54514B">
              <w:rPr>
                <w:rFonts w:ascii="Times New Roman" w:hAnsi="Times New Roman"/>
              </w:rPr>
              <w:t>Определение места для бивака и организация бивачных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8E0A15" w:rsidRDefault="008E0A15" w:rsidP="008E0A1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сооружения временного укрытия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П.1.6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lastRenderedPageBreak/>
              <w:t>Тема 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54514B">
              <w:rPr>
                <w:rFonts w:ascii="Times New Roman" w:hAnsi="Times New Roman"/>
                <w:b/>
                <w:i/>
              </w:rPr>
              <w:t>Активный отдых на природе и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869AD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107A3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безопасности во время активного отдыха на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П.2.1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меры без</w:t>
            </w:r>
            <w:r w:rsidR="007C0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7C0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 при движении в горах</w:t>
            </w:r>
            <w:r w:rsidR="007C0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.Правила  передвижения по склонам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П.2.2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Подготовка и проведения лыжных походов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чём следует позаботиться , о личном и групповом снаряжении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П.2.3</w:t>
            </w:r>
          </w:p>
        </w:tc>
      </w:tr>
      <w:tr w:rsidR="008E0A15" w:rsidRPr="00107A3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Водные походы и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поведения на воде и оказания помощи утопающему.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,Оказания помощи утопающему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П.2.4</w:t>
            </w:r>
          </w:p>
        </w:tc>
      </w:tr>
      <w:tr w:rsidR="008E0A15" w:rsidRPr="00107A3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Велосипедные походы и безопасность туристов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как подготовиться к выходу в поход на велосипеде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107A3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П.2.4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Тема 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</w:rPr>
              <w:t xml:space="preserve">Дальний (внутренний) и выездной туризм. </w:t>
            </w:r>
            <w:r w:rsidRPr="0054514B">
              <w:rPr>
                <w:rFonts w:ascii="Times New Roman" w:hAnsi="Times New Roman"/>
                <w:b/>
                <w:i/>
                <w:lang w:val="en-US"/>
              </w:rPr>
              <w:t>Меры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107A3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07A34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 трех групп факторов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 .Индивидуальный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07A3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П.3.1</w:t>
            </w:r>
          </w:p>
        </w:tc>
      </w:tr>
      <w:tr w:rsidR="008E0A15" w:rsidRPr="00C3622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Акклиматизация человека в различных климатических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 акклиматизации в различных климатогеографических условиях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П.3.2</w:t>
            </w:r>
          </w:p>
        </w:tc>
      </w:tr>
      <w:tr w:rsidR="008E0A15" w:rsidRPr="00C3622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54514B">
              <w:rPr>
                <w:rFonts w:ascii="Times New Roman" w:hAnsi="Times New Roman"/>
                <w:lang w:val="en-US"/>
              </w:rPr>
              <w:t>Акклиматизация в горной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в чем проявляется горная болезнь. Общие правила успешной акклиматизации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 Индивидуальный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П.3.3</w:t>
            </w:r>
          </w:p>
        </w:tc>
      </w:tr>
      <w:tr w:rsidR="008E0A15" w:rsidRPr="00C3622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причины опасных ситуаций на транспорте , правила </w:t>
            </w:r>
            <w:r>
              <w:rPr>
                <w:rFonts w:ascii="Times New Roman" w:hAnsi="Times New Roman"/>
              </w:rPr>
              <w:lastRenderedPageBreak/>
              <w:t>поведения на транспорте.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П.3.4</w:t>
            </w:r>
          </w:p>
        </w:tc>
      </w:tr>
      <w:tr w:rsidR="008E0A15" w:rsidRPr="00C36224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Обеспечение личной безопасности на водном транспорте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безопасного поведения на водном транспорте. Уметь правильно действовать ОС на воде и водном транспорте.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П.3.5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54514B">
              <w:rPr>
                <w:rFonts w:ascii="Times New Roman" w:hAnsi="Times New Roman"/>
              </w:rPr>
              <w:t>Обеспечение личной безопасности на воздушном транспорте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C36224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причины ОС на </w:t>
            </w:r>
            <w:r w:rsidR="00583D8D">
              <w:rPr>
                <w:rFonts w:ascii="Times New Roman" w:hAnsi="Times New Roman"/>
              </w:rPr>
              <w:t>транспорте ,правила поведения на транспорте.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П.3.6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C36224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C36224">
              <w:rPr>
                <w:rFonts w:ascii="Times New Roman" w:hAnsi="Times New Roman"/>
                <w:b/>
                <w:i/>
              </w:rPr>
              <w:t>Тема 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54514B">
              <w:rPr>
                <w:rFonts w:ascii="Times New Roman" w:hAnsi="Times New Roman"/>
                <w:b/>
                <w:i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869AD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583D8D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Автономное существование человека в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проведения в природной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 Индивидуальный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П.4.1</w:t>
            </w:r>
          </w:p>
        </w:tc>
      </w:tr>
      <w:tr w:rsidR="008E0A15" w:rsidRPr="00583D8D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Добровольная автономия человека в природной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проведения в природной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Объяснение. Расширение и углубление. Закрепление.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П.4.2</w:t>
            </w:r>
          </w:p>
        </w:tc>
      </w:tr>
      <w:tr w:rsidR="008E0A15" w:rsidRPr="0054514B" w:rsidTr="00C36224">
        <w:trPr>
          <w:trHeight w:val="1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Вынужденная автономия человека в природной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583D8D" w:rsidP="00583D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 безопасного проведения  человека  при вынужденном  автономном существовании в природных условиях. Владеть навыками подачи сигнала бедствия.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.Способы подачи сигналов бедствия.(15 мин)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П.4.3</w:t>
            </w:r>
          </w:p>
        </w:tc>
      </w:tr>
      <w:tr w:rsidR="008E0A15" w:rsidRPr="0054514B" w:rsidTr="00C36224">
        <w:trPr>
          <w:trHeight w:val="106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Добывание огня , воды,и пищи , сооружение временного укрытия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П.4.4 </w:t>
            </w:r>
          </w:p>
        </w:tc>
      </w:tr>
      <w:tr w:rsidR="008E0A15" w:rsidRPr="0054514B" w:rsidTr="00C36224">
        <w:trPr>
          <w:trHeight w:val="4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Тема 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54514B">
              <w:rPr>
                <w:rFonts w:ascii="Times New Roman" w:hAnsi="Times New Roman"/>
                <w:b/>
                <w:i/>
              </w:rPr>
              <w:t>Опасные ситуации в природных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869AD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54514B" w:rsidTr="00C36224">
        <w:trPr>
          <w:trHeight w:val="4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54514B">
              <w:rPr>
                <w:rFonts w:ascii="Times New Roman" w:hAnsi="Times New Roman"/>
                <w:lang w:val="en-US"/>
              </w:rPr>
              <w:t>Опасные погодные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</w:t>
            </w:r>
            <w:r w:rsidR="00111DF9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 w:rsidR="00111D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П.5.1</w:t>
            </w:r>
          </w:p>
        </w:tc>
      </w:tr>
      <w:tr w:rsidR="008E0A15" w:rsidRPr="00583D8D" w:rsidTr="00C36224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83D8D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 каких случаях хищные звери первыми нападают на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583D8D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П.5.2</w:t>
            </w:r>
          </w:p>
        </w:tc>
      </w:tr>
      <w:tr w:rsidR="008E0A15" w:rsidRPr="0054514B" w:rsidTr="00C36224">
        <w:trPr>
          <w:trHeight w:val="4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Укусы насекомых и защита от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меры защиты  от насекомых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П.5.3</w:t>
            </w:r>
          </w:p>
        </w:tc>
      </w:tr>
      <w:tr w:rsidR="008E0A15" w:rsidRPr="0054514B" w:rsidTr="00C36224">
        <w:trPr>
          <w:trHeight w:val="4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54514B">
              <w:rPr>
                <w:rFonts w:ascii="Times New Roman" w:hAnsi="Times New Roman"/>
              </w:rPr>
              <w:t>Клещевой энцефалит и его профилактика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как обезопасить себя от клещевого энцифалита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 .Индивидуальный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П.5.4</w:t>
            </w:r>
          </w:p>
        </w:tc>
      </w:tr>
      <w:tr w:rsidR="00111DF9" w:rsidRPr="0054514B" w:rsidTr="00D72FA2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4514B">
              <w:rPr>
                <w:rFonts w:ascii="Times New Roman" w:hAnsi="Times New Roman"/>
                <w:b/>
              </w:rPr>
              <w:t>M - II</w:t>
            </w:r>
          </w:p>
        </w:tc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</w:tr>
      <w:tr w:rsidR="00111DF9" w:rsidRPr="0054514B" w:rsidTr="00F30BF0">
        <w:trPr>
          <w:trHeight w:val="7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4514B">
              <w:rPr>
                <w:rFonts w:ascii="Times New Roman" w:hAnsi="Times New Roman"/>
                <w:b/>
              </w:rPr>
              <w:t>Р- IV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1869AD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1DF9" w:rsidRPr="0054514B" w:rsidTr="00152576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Тема 6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1869AD" w:rsidRDefault="00111DF9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4514B">
              <w:rPr>
                <w:rFonts w:ascii="Times New Roman" w:hAnsi="Times New Roman"/>
                <w:b/>
                <w:i/>
              </w:rPr>
              <w:t>Первая медицинская помощь при неотложных состояниях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54514B" w:rsidTr="00C36224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общие понятия и определения личной гигиены , природные лекарственные средства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П.6.1</w:t>
            </w:r>
          </w:p>
        </w:tc>
      </w:tr>
      <w:tr w:rsidR="008E0A15" w:rsidRPr="0054514B" w:rsidTr="00C36224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Оказание первой медицинской помощи при травмах</w:t>
            </w:r>
          </w:p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практическое занятие)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наиболее характерные травмы . которые могут возникнуть в походе правила оказания помощи при травмах..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опрос. Фронтальный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П.6.2</w:t>
            </w:r>
          </w:p>
        </w:tc>
      </w:tr>
      <w:tr w:rsidR="008E0A15" w:rsidRPr="0054514B" w:rsidTr="00C36224">
        <w:trPr>
          <w:trHeight w:val="106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Оказание первой медицинской помощи при тепловом и солнечном ударе, отморожении и ожоге</w:t>
            </w:r>
          </w:p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практическое занятие)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что является признаками солнечного и теплового удара , обморожения.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</w:t>
            </w:r>
          </w:p>
          <w:p w:rsidR="00111DF9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П.6.3</w:t>
            </w:r>
          </w:p>
        </w:tc>
      </w:tr>
      <w:tr w:rsidR="008E0A15" w:rsidRPr="00111DF9" w:rsidTr="00C36224">
        <w:trPr>
          <w:trHeight w:val="7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54514B">
              <w:rPr>
                <w:rFonts w:ascii="Times New Roman" w:hAnsi="Times New Roman"/>
              </w:rPr>
              <w:t>Оказание первой медицинской помощи при укусах змей и насекомых</w:t>
            </w:r>
            <w:r>
              <w:rPr>
                <w:rFonts w:ascii="Times New Roman" w:hAnsi="Times New Roman"/>
              </w:rPr>
              <w:t xml:space="preserve"> ( практическое занятие)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111DF9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оказание первой мед.помощи при укусах змей и насекомых.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111DF9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П.6.4</w:t>
            </w:r>
          </w:p>
        </w:tc>
      </w:tr>
      <w:tr w:rsidR="00785E8A" w:rsidRPr="0054514B" w:rsidTr="001056F2">
        <w:trPr>
          <w:trHeight w:val="4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514B">
              <w:rPr>
                <w:rFonts w:ascii="Times New Roman" w:hAnsi="Times New Roman"/>
                <w:b/>
                <w:lang w:val="en-US"/>
              </w:rPr>
              <w:t>Р- III</w:t>
            </w:r>
          </w:p>
        </w:tc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  <w:b/>
              </w:rPr>
              <w:t>Основы здорового образа жизни</w:t>
            </w:r>
          </w:p>
        </w:tc>
      </w:tr>
      <w:tr w:rsidR="00785E8A" w:rsidRPr="0054514B" w:rsidTr="00B05855">
        <w:trPr>
          <w:trHeight w:val="7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Тема 7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Pr="0054514B" w:rsidRDefault="00076E85" w:rsidP="003930D8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</w:t>
            </w:r>
            <w:r w:rsidR="00785E8A" w:rsidRPr="0054514B">
              <w:rPr>
                <w:rFonts w:ascii="Times New Roman" w:hAnsi="Times New Roman"/>
                <w:b/>
                <w:i/>
              </w:rPr>
              <w:t>Здоровье человека и факторы, на него влияющие</w:t>
            </w:r>
          </w:p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E0A15" w:rsidRPr="0054514B" w:rsidTr="00C36224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Здоровый образ жизни и профилактика утомлений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оь основах здорового образа жизни, факторах, укрепляющих и разрушающих </w:t>
            </w:r>
            <w:r w:rsidR="00076E85"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</w:rPr>
              <w:t>оровье</w:t>
            </w:r>
            <w:r w:rsidR="00076E8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ситуационных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П.7.1</w:t>
            </w:r>
          </w:p>
        </w:tc>
      </w:tr>
      <w:tr w:rsidR="008E0A15" w:rsidRPr="00785E8A" w:rsidTr="00C36224">
        <w:trPr>
          <w:trHeight w:val="4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Компьютер и его влияние на здоровье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что именно может навредить  при общении с компьютером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П.7.2</w:t>
            </w:r>
          </w:p>
        </w:tc>
      </w:tr>
      <w:tr w:rsidR="008E0A15" w:rsidRPr="00785E8A" w:rsidTr="00C36224">
        <w:trPr>
          <w:trHeight w:val="4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Влияние неблагоприятной окружающей среды на здоровье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влияния неблагоприятной окружающей среды на здоровье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785E8A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П.7.3</w:t>
            </w:r>
          </w:p>
        </w:tc>
      </w:tr>
      <w:tr w:rsidR="008E0A15" w:rsidRPr="00785E8A" w:rsidTr="00C36224">
        <w:trPr>
          <w:trHeight w:val="7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Влияние социальной среды на развитие и здоровье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вредных привычек , факторов, разрушающих здоровье.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8E0A15" w:rsidRPr="0054514B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П.7.4</w:t>
            </w:r>
          </w:p>
        </w:tc>
      </w:tr>
      <w:tr w:rsidR="008E0A15" w:rsidRPr="0054514B" w:rsidTr="00C36224">
        <w:trPr>
          <w:trHeight w:val="7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7C08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</w:rPr>
            </w:pPr>
            <w:r w:rsidRPr="0054514B">
              <w:rPr>
                <w:rFonts w:ascii="Times New Roman" w:hAnsi="Times New Roman"/>
              </w:rPr>
              <w:t>Влияние наркотиков и других</w:t>
            </w:r>
            <w:r>
              <w:rPr>
                <w:rFonts w:ascii="Times New Roman" w:hAnsi="Times New Roman"/>
              </w:rPr>
              <w:t xml:space="preserve"> </w:t>
            </w:r>
            <w:r w:rsidRPr="0054514B">
              <w:rPr>
                <w:rFonts w:ascii="Times New Roman" w:hAnsi="Times New Roman"/>
              </w:rPr>
              <w:t xml:space="preserve"> психоактивных веществ на здоровье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вредных привычек , факторов, разрушающих здоровье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8E0A15" w:rsidRPr="0054514B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П.7.5</w:t>
            </w:r>
          </w:p>
        </w:tc>
      </w:tr>
      <w:tr w:rsidR="008E0A15" w:rsidRPr="00785E8A" w:rsidTr="00C36224">
        <w:trPr>
          <w:trHeight w:val="7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C0862" w:rsidRDefault="007C0862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54514B">
              <w:rPr>
                <w:rFonts w:ascii="Times New Roman" w:hAnsi="Times New Roman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785E8A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профилактике вредных привычек. использовать приобретенные знания в повседневной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8A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8E0A15" w:rsidRPr="0054514B" w:rsidRDefault="00785E8A" w:rsidP="00785E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785E8A" w:rsidP="003930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П.7.6</w:t>
            </w:r>
          </w:p>
        </w:tc>
      </w:tr>
      <w:tr w:rsidR="008E0A15" w:rsidRPr="0054514B" w:rsidTr="00C36224">
        <w:trPr>
          <w:trHeight w:val="494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Всего часов: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4514B">
              <w:rPr>
                <w:rFonts w:ascii="Times New Roman" w:hAnsi="Times New Roman"/>
                <w:b/>
                <w:i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15" w:rsidRPr="0054514B" w:rsidRDefault="008E0A15" w:rsidP="003930D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8E0A15" w:rsidRPr="0054514B" w:rsidRDefault="008E0A15" w:rsidP="008E0A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</w:p>
    <w:p w:rsidR="008E0A15" w:rsidRPr="0054514B" w:rsidRDefault="008E0A15" w:rsidP="008E0A15">
      <w:pPr>
        <w:pStyle w:val="3"/>
        <w:ind w:left="12" w:firstLine="709"/>
        <w:jc w:val="both"/>
        <w:rPr>
          <w:bCs/>
        </w:rPr>
      </w:pPr>
    </w:p>
    <w:p w:rsidR="006215B2" w:rsidRDefault="006215B2"/>
    <w:sectPr w:rsidR="006215B2" w:rsidSect="00107A34">
      <w:footerReference w:type="even" r:id="rId7"/>
      <w:footerReference w:type="default" r:id="rId8"/>
      <w:pgSz w:w="11906" w:h="16838"/>
      <w:pgMar w:top="426" w:right="56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26" w:rsidRDefault="003A4126" w:rsidP="007B4134">
      <w:pPr>
        <w:spacing w:after="0" w:line="240" w:lineRule="auto"/>
      </w:pPr>
      <w:r>
        <w:separator/>
      </w:r>
    </w:p>
  </w:endnote>
  <w:endnote w:type="continuationSeparator" w:id="0">
    <w:p w:rsidR="003A4126" w:rsidRDefault="003A4126" w:rsidP="007B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13" w:rsidRDefault="00433FB1" w:rsidP="000636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E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613" w:rsidRDefault="003A4126" w:rsidP="000636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13" w:rsidRDefault="00433FB1" w:rsidP="000636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E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55B">
      <w:rPr>
        <w:rStyle w:val="a5"/>
        <w:noProof/>
      </w:rPr>
      <w:t>1</w:t>
    </w:r>
    <w:r>
      <w:rPr>
        <w:rStyle w:val="a5"/>
      </w:rPr>
      <w:fldChar w:fldCharType="end"/>
    </w:r>
  </w:p>
  <w:p w:rsidR="00063613" w:rsidRDefault="003A4126" w:rsidP="000636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26" w:rsidRDefault="003A4126" w:rsidP="007B4134">
      <w:pPr>
        <w:spacing w:after="0" w:line="240" w:lineRule="auto"/>
      </w:pPr>
      <w:r>
        <w:separator/>
      </w:r>
    </w:p>
  </w:footnote>
  <w:footnote w:type="continuationSeparator" w:id="0">
    <w:p w:rsidR="003A4126" w:rsidRDefault="003A4126" w:rsidP="007B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15"/>
    <w:rsid w:val="00076E85"/>
    <w:rsid w:val="00107A34"/>
    <w:rsid w:val="00111DF9"/>
    <w:rsid w:val="001869AD"/>
    <w:rsid w:val="003A4126"/>
    <w:rsid w:val="00433FB1"/>
    <w:rsid w:val="00583D8D"/>
    <w:rsid w:val="005D655B"/>
    <w:rsid w:val="006215B2"/>
    <w:rsid w:val="00785E8A"/>
    <w:rsid w:val="007B4134"/>
    <w:rsid w:val="007C0862"/>
    <w:rsid w:val="00843007"/>
    <w:rsid w:val="008E0A15"/>
    <w:rsid w:val="00C36224"/>
    <w:rsid w:val="00E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0A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A1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8E0A15"/>
  </w:style>
  <w:style w:type="paragraph" w:styleId="a6">
    <w:name w:val="Body Text"/>
    <w:basedOn w:val="a"/>
    <w:link w:val="a7"/>
    <w:rsid w:val="008E0A15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8E0A1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8E0A15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E0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7C08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3</cp:revision>
  <dcterms:created xsi:type="dcterms:W3CDTF">2013-12-22T15:28:00Z</dcterms:created>
  <dcterms:modified xsi:type="dcterms:W3CDTF">2013-12-23T06:48:00Z</dcterms:modified>
</cp:coreProperties>
</file>